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C13165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за 3 квартал 2024</w:t>
      </w:r>
      <w:r w:rsidR="00AC4CF4" w:rsidRPr="00A41694">
        <w:rPr>
          <w:rFonts w:ascii="Times New Roman" w:hAnsi="Times New Roman"/>
          <w:sz w:val="28"/>
          <w:szCs w:val="28"/>
        </w:rPr>
        <w:t xml:space="preserve"> для заполнения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6334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DF336F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3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C13165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75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(ПСУ)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13165" w:rsidP="00DF33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D714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1080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13165" w:rsidP="00C131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C13165" w:rsidP="00C131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DF336F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DF336F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D71420" w:rsidP="00D71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3094 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D71420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3657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C13165" w:rsidP="00C131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9A7CD5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DF336F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9569B1">
              <w:rPr>
                <w:rFonts w:ascii="Times New Roman" w:hAnsi="Times New Roman"/>
                <w:sz w:val="28"/>
                <w:szCs w:val="28"/>
              </w:rPr>
              <w:t>2451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DF336F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9569B1">
              <w:rPr>
                <w:rFonts w:ascii="Times New Roman" w:hAnsi="Times New Roman"/>
                <w:sz w:val="28"/>
                <w:szCs w:val="28"/>
              </w:rPr>
              <w:t>7480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9569B1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1C126C"/>
    <w:rsid w:val="001E1A76"/>
    <w:rsid w:val="002E7769"/>
    <w:rsid w:val="006B6AA9"/>
    <w:rsid w:val="00734F20"/>
    <w:rsid w:val="00784EB0"/>
    <w:rsid w:val="0092685D"/>
    <w:rsid w:val="009569B1"/>
    <w:rsid w:val="009A7CD5"/>
    <w:rsid w:val="00AC4CF4"/>
    <w:rsid w:val="00BD43E1"/>
    <w:rsid w:val="00BF1144"/>
    <w:rsid w:val="00C13165"/>
    <w:rsid w:val="00D71420"/>
    <w:rsid w:val="00DF336F"/>
    <w:rsid w:val="00E67376"/>
    <w:rsid w:val="00E97A76"/>
    <w:rsid w:val="00F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851F4"/>
  <w15:docId w15:val="{F4D6E137-5D46-47DD-8DA9-204AC98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3</cp:revision>
  <cp:lastPrinted>2024-05-29T05:47:00Z</cp:lastPrinted>
  <dcterms:created xsi:type="dcterms:W3CDTF">2024-11-05T09:06:00Z</dcterms:created>
  <dcterms:modified xsi:type="dcterms:W3CDTF">2024-11-05T13:31:00Z</dcterms:modified>
</cp:coreProperties>
</file>